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BF" w:rsidRPr="007703B4" w:rsidRDefault="00EA22BF" w:rsidP="00EA2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18"/>
          <w:szCs w:val="18"/>
        </w:rPr>
      </w:pPr>
      <w:r w:rsidRPr="007703B4">
        <w:rPr>
          <w:rFonts w:ascii="Tahoma" w:hAnsi="Tahoma" w:cs="Tahoma"/>
          <w:sz w:val="27"/>
          <w:szCs w:val="27"/>
        </w:rPr>
        <w:t>Директор школы</w:t>
      </w:r>
      <w:r w:rsidRPr="007703B4">
        <w:rPr>
          <w:rFonts w:ascii="Tahoma" w:hAnsi="Tahoma" w:cs="Tahoma"/>
          <w:sz w:val="18"/>
          <w:szCs w:val="18"/>
        </w:rPr>
        <w:br/>
      </w:r>
      <w:proofErr w:type="spellStart"/>
      <w:r w:rsidR="007703B4" w:rsidRPr="007703B4">
        <w:rPr>
          <w:rStyle w:val="a4"/>
          <w:rFonts w:ascii="Tahoma" w:hAnsi="Tahoma" w:cs="Tahoma"/>
          <w:sz w:val="36"/>
          <w:szCs w:val="36"/>
        </w:rPr>
        <w:t>Абдуселимов</w:t>
      </w:r>
      <w:proofErr w:type="spellEnd"/>
      <w:r w:rsidR="007703B4" w:rsidRPr="007703B4">
        <w:rPr>
          <w:rStyle w:val="a4"/>
          <w:rFonts w:ascii="Tahoma" w:hAnsi="Tahoma" w:cs="Tahoma"/>
          <w:sz w:val="36"/>
          <w:szCs w:val="36"/>
        </w:rPr>
        <w:t xml:space="preserve"> </w:t>
      </w:r>
      <w:proofErr w:type="spellStart"/>
      <w:r w:rsidR="007703B4" w:rsidRPr="007703B4">
        <w:rPr>
          <w:rStyle w:val="a4"/>
          <w:rFonts w:ascii="Tahoma" w:hAnsi="Tahoma" w:cs="Tahoma"/>
          <w:sz w:val="36"/>
          <w:szCs w:val="36"/>
        </w:rPr>
        <w:t>Раджаб</w:t>
      </w:r>
      <w:proofErr w:type="spellEnd"/>
      <w:r w:rsidR="007703B4" w:rsidRPr="007703B4">
        <w:rPr>
          <w:rStyle w:val="a4"/>
          <w:rFonts w:ascii="Tahoma" w:hAnsi="Tahoma" w:cs="Tahoma"/>
          <w:sz w:val="36"/>
          <w:szCs w:val="36"/>
        </w:rPr>
        <w:t xml:space="preserve"> Магомедович</w:t>
      </w:r>
    </w:p>
    <w:p w:rsidR="00EA22BF" w:rsidRPr="007703B4" w:rsidRDefault="00EA22BF" w:rsidP="00EA2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18"/>
          <w:szCs w:val="18"/>
        </w:rPr>
      </w:pPr>
      <w:r w:rsidRPr="007703B4">
        <w:rPr>
          <w:rFonts w:ascii="Tahoma" w:hAnsi="Tahoma" w:cs="Tahoma"/>
        </w:rPr>
        <w:t>       Т:+7(963)-4</w:t>
      </w:r>
      <w:r w:rsidR="007703B4" w:rsidRPr="007703B4">
        <w:rPr>
          <w:rFonts w:ascii="Tahoma" w:hAnsi="Tahoma" w:cs="Tahoma"/>
        </w:rPr>
        <w:t>07</w:t>
      </w:r>
      <w:r w:rsidRPr="007703B4">
        <w:rPr>
          <w:rFonts w:ascii="Tahoma" w:hAnsi="Tahoma" w:cs="Tahoma"/>
        </w:rPr>
        <w:t>-</w:t>
      </w:r>
      <w:r w:rsidR="007703B4" w:rsidRPr="007703B4">
        <w:rPr>
          <w:rFonts w:ascii="Tahoma" w:hAnsi="Tahoma" w:cs="Tahoma"/>
        </w:rPr>
        <w:t>15</w:t>
      </w:r>
      <w:r w:rsidRPr="007703B4">
        <w:rPr>
          <w:rFonts w:ascii="Tahoma" w:hAnsi="Tahoma" w:cs="Tahoma"/>
        </w:rPr>
        <w:t>-</w:t>
      </w:r>
      <w:r w:rsidR="007703B4" w:rsidRPr="007703B4">
        <w:rPr>
          <w:rFonts w:ascii="Tahoma" w:hAnsi="Tahoma" w:cs="Tahoma"/>
        </w:rPr>
        <w:t>13</w:t>
      </w:r>
    </w:p>
    <w:p w:rsidR="00EA22BF" w:rsidRPr="007703B4" w:rsidRDefault="00EA22BF" w:rsidP="00EA22B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7703B4">
        <w:rPr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36"/>
          <w:szCs w:val="36"/>
        </w:rPr>
        <w:t>Управление школой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t>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  <w:r w:rsidRPr="007703B4">
        <w:rPr>
          <w:rFonts w:ascii="Tahoma" w:hAnsi="Tahoma" w:cs="Tahoma"/>
          <w:sz w:val="27"/>
          <w:szCs w:val="27"/>
        </w:rPr>
        <w:br/>
        <w:t>В основу положена пятиуровневая структура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  <w:r w:rsidRPr="007703B4">
        <w:rPr>
          <w:rFonts w:ascii="Tahoma" w:hAnsi="Tahoma" w:cs="Tahoma"/>
          <w:sz w:val="27"/>
          <w:szCs w:val="27"/>
        </w:rPr>
        <w:br/>
        <w:t>На втором уровне структуры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t>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  <w:r w:rsidRPr="007703B4">
        <w:rPr>
          <w:rFonts w:ascii="Tahoma" w:hAnsi="Tahoma" w:cs="Tahoma"/>
          <w:sz w:val="27"/>
          <w:szCs w:val="27"/>
        </w:rPr>
        <w:br/>
        <w:t>Третий уровень структуры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t>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  <w:r w:rsidRPr="007703B4">
        <w:rPr>
          <w:rFonts w:ascii="Tahoma" w:hAnsi="Tahoma" w:cs="Tahoma"/>
          <w:sz w:val="27"/>
          <w:szCs w:val="27"/>
        </w:rPr>
        <w:br/>
        <w:t>Четвертый уровень организационной структуры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t>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  <w:r w:rsidRPr="007703B4">
        <w:rPr>
          <w:rFonts w:ascii="Tahoma" w:hAnsi="Tahoma" w:cs="Tahoma"/>
          <w:sz w:val="27"/>
          <w:szCs w:val="27"/>
        </w:rPr>
        <w:br/>
        <w:t>Пятый уровень организационной структуры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t>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7703B4">
        <w:rPr>
          <w:rFonts w:ascii="Tahoma" w:hAnsi="Tahoma" w:cs="Tahoma"/>
          <w:sz w:val="27"/>
          <w:szCs w:val="27"/>
        </w:rPr>
        <w:t>соуправления</w:t>
      </w:r>
      <w:proofErr w:type="spellEnd"/>
      <w:r w:rsidRPr="007703B4">
        <w:rPr>
          <w:rFonts w:ascii="Tahoma" w:hAnsi="Tahoma" w:cs="Tahoma"/>
          <w:sz w:val="27"/>
          <w:szCs w:val="27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  <w:r w:rsidRPr="007703B4">
        <w:rPr>
          <w:rFonts w:ascii="Tahoma" w:hAnsi="Tahoma" w:cs="Tahoma"/>
          <w:sz w:val="27"/>
          <w:szCs w:val="27"/>
        </w:rPr>
        <w:br/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  <w:r w:rsidRPr="007703B4">
        <w:rPr>
          <w:rFonts w:ascii="Tahoma" w:hAnsi="Tahoma" w:cs="Tahoma"/>
          <w:sz w:val="27"/>
          <w:szCs w:val="27"/>
        </w:rPr>
        <w:br/>
      </w:r>
      <w:r w:rsidRPr="007703B4">
        <w:rPr>
          <w:rFonts w:ascii="Tahoma" w:hAnsi="Tahoma" w:cs="Tahoma"/>
          <w:sz w:val="27"/>
          <w:szCs w:val="27"/>
        </w:rPr>
        <w:lastRenderedPageBreak/>
        <w:t>Органы школьного самоуправления, их функции и полномочия:</w:t>
      </w:r>
      <w:r w:rsidRPr="007703B4">
        <w:rPr>
          <w:rFonts w:ascii="Tahoma" w:hAnsi="Tahoma" w:cs="Tahoma"/>
          <w:sz w:val="27"/>
          <w:szCs w:val="27"/>
        </w:rPr>
        <w:br/>
        <w:t>Формами самоуправления школы являются:</w:t>
      </w:r>
      <w:r w:rsidRPr="007703B4">
        <w:rPr>
          <w:rFonts w:ascii="Tahoma" w:hAnsi="Tahoma" w:cs="Tahoma"/>
          <w:sz w:val="27"/>
          <w:szCs w:val="27"/>
        </w:rPr>
        <w:br/>
        <w:t>Совет школы,</w:t>
      </w:r>
      <w:r w:rsidRPr="007703B4">
        <w:rPr>
          <w:rFonts w:ascii="Tahoma" w:hAnsi="Tahoma" w:cs="Tahoma"/>
          <w:sz w:val="27"/>
          <w:szCs w:val="27"/>
        </w:rPr>
        <w:br/>
        <w:t>Общее собрание трудового коллектива,</w:t>
      </w:r>
      <w:r w:rsidRPr="007703B4">
        <w:rPr>
          <w:rFonts w:ascii="Tahoma" w:hAnsi="Tahoma" w:cs="Tahoma"/>
          <w:sz w:val="27"/>
          <w:szCs w:val="27"/>
        </w:rPr>
        <w:br/>
        <w:t>Педагогический совет,</w:t>
      </w:r>
      <w:r w:rsidRPr="007703B4">
        <w:rPr>
          <w:rFonts w:ascii="Tahoma" w:hAnsi="Tahoma" w:cs="Tahoma"/>
          <w:sz w:val="27"/>
          <w:szCs w:val="27"/>
        </w:rPr>
        <w:br/>
        <w:t>Родительский комитет,</w:t>
      </w:r>
      <w:r w:rsidRPr="007703B4">
        <w:rPr>
          <w:rFonts w:ascii="Tahoma" w:hAnsi="Tahoma" w:cs="Tahoma"/>
          <w:sz w:val="27"/>
          <w:szCs w:val="27"/>
        </w:rPr>
        <w:br/>
        <w:t>Совет школы.</w:t>
      </w:r>
      <w:r w:rsidRPr="007703B4">
        <w:rPr>
          <w:rFonts w:ascii="Tahoma" w:hAnsi="Tahoma" w:cs="Tahoma"/>
          <w:sz w:val="27"/>
          <w:szCs w:val="27"/>
        </w:rPr>
        <w:br/>
        <w:t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сотрудников школы. Деятельность Совета школы регламентируется Уставом и Положением о Совете школы.</w:t>
      </w:r>
      <w:r w:rsidRPr="007703B4">
        <w:rPr>
          <w:rFonts w:ascii="Tahoma" w:hAnsi="Tahoma" w:cs="Tahoma"/>
          <w:sz w:val="27"/>
          <w:szCs w:val="27"/>
        </w:rPr>
        <w:br/>
      </w:r>
      <w:proofErr w:type="gramStart"/>
      <w:r w:rsidRPr="007703B4">
        <w:rPr>
          <w:rFonts w:ascii="Tahoma" w:hAnsi="Tahoma" w:cs="Tahoma"/>
          <w:sz w:val="27"/>
          <w:szCs w:val="27"/>
        </w:rPr>
        <w:t>Совет школы:</w:t>
      </w:r>
      <w:r w:rsidRPr="007703B4">
        <w:rPr>
          <w:rFonts w:ascii="Tahoma" w:hAnsi="Tahoma" w:cs="Tahoma"/>
          <w:sz w:val="27"/>
          <w:szCs w:val="27"/>
        </w:rPr>
        <w:br/>
        <w:t>- определяет стратегию развития школы;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утверждает основные направления развития школы;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разрабатывает меры по совершенствованию содержания образования, внедрению инновационных технологий;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ведает вопросами этики и гласности;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контролирует расходование средств, являющихся собственностью школы;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утверждает отдельные локальные акты, регулирующие деятельность школы;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заслушивает отчеты директора о работе школы;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создает временные или постоянные комиссии, советы по различным направлениям работы школы, устанавливает их полномочия;</w:t>
      </w:r>
      <w:proofErr w:type="gramEnd"/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осуществляет другие функции, предусмотренные Положением о Совете школы.</w:t>
      </w:r>
      <w:r w:rsidRPr="007703B4">
        <w:rPr>
          <w:rFonts w:ascii="Tahoma" w:hAnsi="Tahoma" w:cs="Tahoma"/>
          <w:sz w:val="27"/>
          <w:szCs w:val="27"/>
        </w:rPr>
        <w:br/>
        <w:t>Заседания Совета школы 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  <w:r w:rsidRPr="007703B4">
        <w:rPr>
          <w:rFonts w:ascii="Tahoma" w:hAnsi="Tahoma" w:cs="Tahoma"/>
          <w:sz w:val="27"/>
          <w:szCs w:val="27"/>
        </w:rPr>
        <w:br/>
        <w:t>Общее собрание трудового коллектива</w:t>
      </w:r>
      <w:r w:rsidRPr="007703B4">
        <w:rPr>
          <w:rFonts w:ascii="Tahoma" w:hAnsi="Tahoma" w:cs="Tahoma"/>
          <w:sz w:val="27"/>
          <w:szCs w:val="27"/>
        </w:rPr>
        <w:br/>
        <w:t xml:space="preserve"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</w:t>
      </w:r>
      <w:r w:rsidRPr="007703B4">
        <w:rPr>
          <w:rFonts w:ascii="Tahoma" w:hAnsi="Tahoma" w:cs="Tahoma"/>
          <w:sz w:val="27"/>
          <w:szCs w:val="27"/>
        </w:rPr>
        <w:lastRenderedPageBreak/>
        <w:t>собранием трудового коллектива.</w:t>
      </w:r>
      <w:r w:rsidRPr="007703B4">
        <w:rPr>
          <w:rFonts w:ascii="Tahoma" w:hAnsi="Tahoma" w:cs="Tahoma"/>
          <w:sz w:val="27"/>
          <w:szCs w:val="27"/>
        </w:rPr>
        <w:br/>
      </w:r>
      <w:proofErr w:type="gramStart"/>
      <w:r w:rsidRPr="007703B4">
        <w:rPr>
          <w:rFonts w:ascii="Tahoma" w:hAnsi="Tahoma" w:cs="Tahoma"/>
          <w:sz w:val="27"/>
          <w:szCs w:val="27"/>
        </w:rPr>
        <w:t>Общее собрание трудового коллектива: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рассматривает и принимает Устав школы, изменения и дополнения, вносимые в него; - заслушивает отчет директора о работе школы;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утверждает план развития школы;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рассматривает и утверждает кандидатуры на представление педагогических работников к государственным и отраслевым наградам.</w:t>
      </w:r>
      <w:proofErr w:type="gramEnd"/>
      <w:r w:rsidRPr="007703B4">
        <w:rPr>
          <w:rFonts w:ascii="Tahoma" w:hAnsi="Tahoma" w:cs="Tahoma"/>
          <w:sz w:val="27"/>
          <w:szCs w:val="27"/>
        </w:rPr>
        <w:br/>
        <w:t>Общее собрание трудового коллектива проводится не реже 2-х раз в год.</w:t>
      </w:r>
      <w:r w:rsidRPr="007703B4">
        <w:rPr>
          <w:rFonts w:ascii="Tahoma" w:hAnsi="Tahoma" w:cs="Tahoma"/>
          <w:sz w:val="27"/>
          <w:szCs w:val="27"/>
        </w:rPr>
        <w:br/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  <w:r w:rsidRPr="007703B4">
        <w:rPr>
          <w:rFonts w:ascii="Tahoma" w:hAnsi="Tahoma" w:cs="Tahoma"/>
          <w:sz w:val="27"/>
          <w:szCs w:val="27"/>
        </w:rPr>
        <w:br/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  <w:r w:rsidRPr="007703B4">
        <w:rPr>
          <w:rFonts w:ascii="Tahoma" w:hAnsi="Tahoma" w:cs="Tahoma"/>
          <w:sz w:val="27"/>
          <w:szCs w:val="27"/>
        </w:rPr>
        <w:br/>
        <w:t>Педагогический совет школы</w:t>
      </w:r>
      <w:r w:rsidRPr="007703B4">
        <w:rPr>
          <w:rFonts w:ascii="Tahoma" w:hAnsi="Tahoma" w:cs="Tahoma"/>
          <w:sz w:val="27"/>
          <w:szCs w:val="27"/>
        </w:rPr>
        <w:br/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  <w:r w:rsidRPr="007703B4">
        <w:rPr>
          <w:rFonts w:ascii="Tahoma" w:hAnsi="Tahoma" w:cs="Tahoma"/>
          <w:sz w:val="27"/>
          <w:szCs w:val="27"/>
        </w:rPr>
        <w:br/>
      </w:r>
      <w:proofErr w:type="gramStart"/>
      <w:r w:rsidRPr="007703B4">
        <w:rPr>
          <w:rFonts w:ascii="Tahoma" w:hAnsi="Tahoma" w:cs="Tahoma"/>
          <w:sz w:val="27"/>
          <w:szCs w:val="27"/>
        </w:rPr>
        <w:t>Педагогический совет школы:</w:t>
      </w:r>
      <w:r w:rsidRPr="007703B4">
        <w:rPr>
          <w:rFonts w:ascii="Tahoma" w:hAnsi="Tahoma" w:cs="Tahoma"/>
          <w:sz w:val="27"/>
          <w:szCs w:val="27"/>
        </w:rPr>
        <w:br/>
        <w:t>- рассматривает основные вопросы учебно-воспитательного процесса в школе;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разрабатывает меры по совершенствованию содержания образования, внедрению инновационных технологий;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принимает решение о переводе и выпуске обучающихся;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обсуждает и утверждает планы работы школы;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</w:t>
      </w:r>
      <w:proofErr w:type="gramEnd"/>
      <w:r w:rsidRPr="007703B4">
        <w:rPr>
          <w:rFonts w:ascii="Tahoma" w:hAnsi="Tahoma" w:cs="Tahoma"/>
          <w:sz w:val="27"/>
          <w:szCs w:val="27"/>
        </w:rPr>
        <w:t xml:space="preserve"> о проверке соблюдения санитарно-гигиенического режима школы; об охране здоровья и </w:t>
      </w:r>
      <w:proofErr w:type="gramStart"/>
      <w:r w:rsidRPr="007703B4">
        <w:rPr>
          <w:rFonts w:ascii="Tahoma" w:hAnsi="Tahoma" w:cs="Tahoma"/>
          <w:sz w:val="27"/>
          <w:szCs w:val="27"/>
        </w:rPr>
        <w:t>труда</w:t>
      </w:r>
      <w:proofErr w:type="gramEnd"/>
      <w:r w:rsidRPr="007703B4">
        <w:rPr>
          <w:rFonts w:ascii="Tahoma" w:hAnsi="Tahoma" w:cs="Tahoma"/>
          <w:sz w:val="27"/>
          <w:szCs w:val="27"/>
        </w:rPr>
        <w:t xml:space="preserve"> обучающихся и другие вопросы образовательной деятельности школы;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принимает решения об исключении обучающихся из школы в установленном законом порядке;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осуществляет другие функции, предусмотренные Положением о Педагогическом совете.</w:t>
      </w:r>
      <w:r w:rsidRPr="007703B4">
        <w:rPr>
          <w:rFonts w:ascii="Tahoma" w:hAnsi="Tahoma" w:cs="Tahoma"/>
          <w:sz w:val="27"/>
          <w:szCs w:val="27"/>
        </w:rPr>
        <w:br/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  <w:r w:rsidRPr="007703B4">
        <w:rPr>
          <w:rFonts w:ascii="Tahoma" w:hAnsi="Tahoma" w:cs="Tahoma"/>
          <w:sz w:val="27"/>
          <w:szCs w:val="27"/>
        </w:rPr>
        <w:br/>
        <w:t>Председателем Педагогического совета является директор школы.</w:t>
      </w:r>
      <w:r w:rsidRPr="007703B4">
        <w:rPr>
          <w:rFonts w:ascii="Tahoma" w:hAnsi="Tahoma" w:cs="Tahoma"/>
          <w:sz w:val="27"/>
          <w:szCs w:val="27"/>
        </w:rPr>
        <w:br/>
      </w:r>
      <w:r w:rsidRPr="007703B4">
        <w:rPr>
          <w:rFonts w:ascii="Tahoma" w:hAnsi="Tahoma" w:cs="Tahoma"/>
          <w:sz w:val="27"/>
          <w:szCs w:val="27"/>
        </w:rPr>
        <w:lastRenderedPageBreak/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  <w:r w:rsidRPr="007703B4">
        <w:rPr>
          <w:rFonts w:ascii="Tahoma" w:hAnsi="Tahoma" w:cs="Tahoma"/>
          <w:sz w:val="27"/>
          <w:szCs w:val="27"/>
        </w:rPr>
        <w:br/>
        <w:t>Решения Педагогического совета оформляются приказом директора школы.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t>Организацию выполнения решений Педагогического совета осуществляет директор школы.</w:t>
      </w:r>
      <w:r w:rsidRPr="007703B4">
        <w:rPr>
          <w:rFonts w:ascii="Tahoma" w:hAnsi="Tahoma" w:cs="Tahoma"/>
          <w:sz w:val="27"/>
          <w:szCs w:val="27"/>
        </w:rPr>
        <w:br/>
        <w:t>Родительский комитет школы</w:t>
      </w:r>
      <w:proofErr w:type="gramStart"/>
      <w:r w:rsidRPr="007703B4">
        <w:rPr>
          <w:rFonts w:ascii="Tahoma" w:hAnsi="Tahoma" w:cs="Tahoma"/>
          <w:sz w:val="27"/>
          <w:szCs w:val="27"/>
        </w:rPr>
        <w:br/>
        <w:t>В</w:t>
      </w:r>
      <w:proofErr w:type="gramEnd"/>
      <w:r w:rsidRPr="007703B4">
        <w:rPr>
          <w:rFonts w:ascii="Tahoma" w:hAnsi="Tahoma" w:cs="Tahoma"/>
          <w:sz w:val="27"/>
          <w:szCs w:val="27"/>
        </w:rPr>
        <w:t xml:space="preserve">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  <w:r w:rsidRPr="007703B4">
        <w:rPr>
          <w:rFonts w:ascii="Tahoma" w:hAnsi="Tahoma" w:cs="Tahoma"/>
          <w:sz w:val="27"/>
          <w:szCs w:val="27"/>
        </w:rPr>
        <w:br/>
      </w:r>
      <w:proofErr w:type="gramStart"/>
      <w:r w:rsidRPr="007703B4">
        <w:rPr>
          <w:rFonts w:ascii="Tahoma" w:hAnsi="Tahoma" w:cs="Tahoma"/>
          <w:sz w:val="27"/>
          <w:szCs w:val="27"/>
        </w:rPr>
        <w:t>Родительский комитет школы: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вносит на рассмотрение органов самоуправления школы предложения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  <w:proofErr w:type="gramEnd"/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 xml:space="preserve">- </w:t>
      </w:r>
      <w:proofErr w:type="gramStart"/>
      <w:r w:rsidRPr="007703B4">
        <w:rPr>
          <w:rFonts w:ascii="Tahoma" w:hAnsi="Tahoma" w:cs="Tahoma"/>
          <w:sz w:val="27"/>
          <w:szCs w:val="27"/>
        </w:rPr>
        <w:t>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участвует в работе по профориентации обучающихся путем организации экскурсий на производство, встреч с людьми разных профессий;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br/>
        <w:t>- участвует в работе по контролю за организацией питания обучающихся.</w:t>
      </w:r>
      <w:proofErr w:type="gramEnd"/>
      <w:r w:rsidRPr="007703B4">
        <w:rPr>
          <w:rFonts w:ascii="Tahoma" w:hAnsi="Tahoma" w:cs="Tahoma"/>
          <w:sz w:val="27"/>
          <w:szCs w:val="27"/>
        </w:rPr>
        <w:br/>
        <w:t>Структура методической работы</w:t>
      </w:r>
      <w:r w:rsidRPr="007703B4">
        <w:rPr>
          <w:rFonts w:ascii="Tahoma" w:hAnsi="Tahoma" w:cs="Tahoma"/>
          <w:sz w:val="27"/>
          <w:szCs w:val="27"/>
        </w:rPr>
        <w:br/>
        <w:t>Педагогический коллектив школы работает над проблемой «Личностно-ориентированное обучение и воспитание учащихся», активно принимает участие в разработке нетрадиционных уроков, участвует в проведении районных семинаров.</w:t>
      </w:r>
      <w:r w:rsidRPr="007703B4">
        <w:rPr>
          <w:rFonts w:ascii="Tahoma" w:hAnsi="Tahoma" w:cs="Tahoma"/>
          <w:sz w:val="27"/>
          <w:szCs w:val="27"/>
        </w:rPr>
        <w:br/>
        <w:t>Единая методическая тема:</w:t>
      </w:r>
      <w:r w:rsidRPr="007703B4">
        <w:rPr>
          <w:rStyle w:val="apple-converted-space"/>
          <w:rFonts w:ascii="Tahoma" w:hAnsi="Tahoma" w:cs="Tahoma"/>
          <w:sz w:val="27"/>
          <w:szCs w:val="27"/>
        </w:rPr>
        <w:t> </w:t>
      </w:r>
      <w:r w:rsidRPr="007703B4">
        <w:rPr>
          <w:rFonts w:ascii="Tahoma" w:hAnsi="Tahoma" w:cs="Tahoma"/>
          <w:sz w:val="27"/>
          <w:szCs w:val="27"/>
        </w:rPr>
        <w:t>«Личностно-ориентированное обучение и воспитание учащихся». Для реализации основных задач в школе созданы предметные методические объединения, действующие на основании соответствующих положений. Каждый учитель состоит в методическом объединении.</w:t>
      </w:r>
    </w:p>
    <w:p w:rsidR="00AE30B3" w:rsidRDefault="00AE30B3"/>
    <w:sectPr w:rsidR="00AE30B3" w:rsidSect="00AE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2BF"/>
    <w:rsid w:val="007703B4"/>
    <w:rsid w:val="00A000F0"/>
    <w:rsid w:val="00AE30B3"/>
    <w:rsid w:val="00EA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2BF"/>
    <w:rPr>
      <w:b/>
      <w:bCs/>
    </w:rPr>
  </w:style>
  <w:style w:type="character" w:customStyle="1" w:styleId="apple-converted-space">
    <w:name w:val="apple-converted-space"/>
    <w:basedOn w:val="a0"/>
    <w:rsid w:val="00EA22BF"/>
  </w:style>
  <w:style w:type="paragraph" w:styleId="a5">
    <w:name w:val="Balloon Text"/>
    <w:basedOn w:val="a"/>
    <w:link w:val="a6"/>
    <w:uiPriority w:val="99"/>
    <w:semiHidden/>
    <w:unhideWhenUsed/>
    <w:rsid w:val="00EA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1347</Words>
  <Characters>7681</Characters>
  <Application>Microsoft Office Word</Application>
  <DocSecurity>0</DocSecurity>
  <Lines>64</Lines>
  <Paragraphs>18</Paragraphs>
  <ScaleCrop>false</ScaleCrop>
  <Company>Computer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dcterms:created xsi:type="dcterms:W3CDTF">2019-03-03T14:52:00Z</dcterms:created>
  <dcterms:modified xsi:type="dcterms:W3CDTF">2019-03-03T14:52:00Z</dcterms:modified>
</cp:coreProperties>
</file>